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88A59" w14:textId="77777777" w:rsidR="00163B42" w:rsidRPr="00163B42" w:rsidRDefault="00163B42" w:rsidP="00163B42">
      <w:r w:rsidRPr="00163B42">
        <w:rPr>
          <w:b/>
          <w:bCs/>
        </w:rPr>
        <w:t xml:space="preserve">Regionalne Centrum Edukacji Ekologicznej Oddział </w:t>
      </w:r>
      <w:proofErr w:type="spellStart"/>
      <w:r w:rsidRPr="00163B42">
        <w:rPr>
          <w:b/>
          <w:bCs/>
        </w:rPr>
        <w:t>MiPBP</w:t>
      </w:r>
      <w:proofErr w:type="spellEnd"/>
      <w:r w:rsidRPr="00163B42">
        <w:rPr>
          <w:b/>
          <w:bCs/>
        </w:rPr>
        <w:t xml:space="preserve"> w Lubaniu</w:t>
      </w:r>
      <w:r w:rsidRPr="00163B42">
        <w:t xml:space="preserve"> </w:t>
      </w:r>
    </w:p>
    <w:p w14:paraId="7BF06846" w14:textId="77777777" w:rsidR="00163B42" w:rsidRPr="00163B42" w:rsidRDefault="00163B42" w:rsidP="00163B42">
      <w:r w:rsidRPr="00163B42">
        <w:rPr>
          <w:b/>
          <w:bCs/>
        </w:rPr>
        <w:t>zaprasza do udziału</w:t>
      </w:r>
    </w:p>
    <w:p w14:paraId="50DD2D81" w14:textId="3B70B6ED" w:rsidR="00163B42" w:rsidRPr="00163B42" w:rsidRDefault="00163B42" w:rsidP="00163B42">
      <w:r w:rsidRPr="00163B42">
        <w:t> W POWIATOWYM KONKURSIE WIEDZY</w:t>
      </w:r>
    </w:p>
    <w:p w14:paraId="5027933E" w14:textId="77777777" w:rsidR="00163B42" w:rsidRPr="00163B42" w:rsidRDefault="00163B42" w:rsidP="00163B42">
      <w:r w:rsidRPr="00163B42">
        <w:t>Z OCHRONY ŚRODOWISKA</w:t>
      </w:r>
    </w:p>
    <w:p w14:paraId="19488226" w14:textId="025955B6" w:rsidR="00163B42" w:rsidRPr="00163B42" w:rsidRDefault="00163B42" w:rsidP="00163B42">
      <w:r w:rsidRPr="00163B42">
        <w:rPr>
          <w:b/>
          <w:bCs/>
          <w:i/>
          <w:iCs/>
        </w:rPr>
        <w:t>pt. „Drugie życie odpadó</w:t>
      </w:r>
      <w:r w:rsidR="00C0101F">
        <w:rPr>
          <w:b/>
          <w:bCs/>
          <w:i/>
          <w:iCs/>
        </w:rPr>
        <w:t>w</w:t>
      </w:r>
      <w:r w:rsidRPr="00163B42">
        <w:rPr>
          <w:b/>
          <w:bCs/>
          <w:i/>
          <w:iCs/>
        </w:rPr>
        <w:t>”.</w:t>
      </w:r>
    </w:p>
    <w:p w14:paraId="0E3BC158" w14:textId="77777777" w:rsidR="00163B42" w:rsidRPr="00163B42" w:rsidRDefault="00163B42" w:rsidP="00163B42">
      <w:r w:rsidRPr="00163B42">
        <w:rPr>
          <w:b/>
          <w:bCs/>
          <w:i/>
          <w:iCs/>
        </w:rPr>
        <w:t>Regulamin konkursu</w:t>
      </w:r>
    </w:p>
    <w:p w14:paraId="2575137A" w14:textId="77777777" w:rsidR="00163B42" w:rsidRPr="00163B42" w:rsidRDefault="00163B42" w:rsidP="00163B42">
      <w:r w:rsidRPr="00163B42">
        <w:t>Konkurs jest przeznaczony dla wszystkich typów szkół funkcjonujących na terenie miasta Lubań i powiatu lubańskiego.</w:t>
      </w:r>
    </w:p>
    <w:p w14:paraId="1779063D" w14:textId="77777777" w:rsidR="00163B42" w:rsidRPr="00163B42" w:rsidRDefault="00163B42" w:rsidP="00163B42">
      <w:r w:rsidRPr="00163B42">
        <w:rPr>
          <w:b/>
          <w:bCs/>
        </w:rPr>
        <w:t>I. CELE KONKURSU:                                                               </w:t>
      </w:r>
    </w:p>
    <w:p w14:paraId="18F1209D" w14:textId="77777777" w:rsidR="00163B42" w:rsidRPr="00163B42" w:rsidRDefault="00163B42" w:rsidP="00163B42">
      <w:pPr>
        <w:numPr>
          <w:ilvl w:val="0"/>
          <w:numId w:val="1"/>
        </w:numPr>
      </w:pPr>
      <w:r w:rsidRPr="00163B42">
        <w:t>poszerzanie wiedzy o prawidłowej gospodarce odpadami, a w szczególności o zbiórce selektywnej odpadów komunalnych, segregacji i recyklingu;</w:t>
      </w:r>
    </w:p>
    <w:p w14:paraId="757CE154" w14:textId="77777777" w:rsidR="00163B42" w:rsidRPr="00163B42" w:rsidRDefault="00163B42" w:rsidP="00163B42">
      <w:pPr>
        <w:numPr>
          <w:ilvl w:val="0"/>
          <w:numId w:val="1"/>
        </w:numPr>
      </w:pPr>
      <w:r w:rsidRPr="00163B42">
        <w:t>rozwijanie poczucia odpowiedzialności za stan środowiska zagrożonego dzikimi wysypiskami;</w:t>
      </w:r>
    </w:p>
    <w:p w14:paraId="52DD397E" w14:textId="77777777" w:rsidR="00163B42" w:rsidRPr="00163B42" w:rsidRDefault="00163B42" w:rsidP="00163B42">
      <w:pPr>
        <w:numPr>
          <w:ilvl w:val="0"/>
          <w:numId w:val="1"/>
        </w:numPr>
      </w:pPr>
      <w:r w:rsidRPr="00163B42">
        <w:t>kształtowanie pożądanych postaw proekologicznych uczniów;</w:t>
      </w:r>
    </w:p>
    <w:p w14:paraId="0BF378DC" w14:textId="77777777" w:rsidR="00163B42" w:rsidRPr="00163B42" w:rsidRDefault="00163B42" w:rsidP="00163B42">
      <w:pPr>
        <w:numPr>
          <w:ilvl w:val="0"/>
          <w:numId w:val="1"/>
        </w:numPr>
      </w:pPr>
      <w:r w:rsidRPr="00163B42">
        <w:t>promocja uczniów, nauczycieli i placówek oświatowych;</w:t>
      </w:r>
    </w:p>
    <w:p w14:paraId="16703A7C" w14:textId="77777777" w:rsidR="00163B42" w:rsidRPr="00163B42" w:rsidRDefault="00163B42" w:rsidP="00163B42">
      <w:pPr>
        <w:numPr>
          <w:ilvl w:val="0"/>
          <w:numId w:val="1"/>
        </w:numPr>
      </w:pPr>
      <w:r w:rsidRPr="00163B42">
        <w:t>wyrabianie nawyków prawidłowej gospodarki odpadami:</w:t>
      </w:r>
    </w:p>
    <w:p w14:paraId="6A80611D" w14:textId="77777777" w:rsidR="00163B42" w:rsidRPr="00163B42" w:rsidRDefault="00163B42" w:rsidP="00163B42">
      <w:r w:rsidRPr="00163B42">
        <w:t>a) ograniczania ilości odpadów,</w:t>
      </w:r>
    </w:p>
    <w:p w14:paraId="5A1A8CF8" w14:textId="77777777" w:rsidR="00163B42" w:rsidRPr="00163B42" w:rsidRDefault="00163B42" w:rsidP="00163B42">
      <w:r w:rsidRPr="00163B42">
        <w:t>b) segregowania odpadów.</w:t>
      </w:r>
    </w:p>
    <w:p w14:paraId="479EF477" w14:textId="77777777" w:rsidR="00163B42" w:rsidRPr="00163B42" w:rsidRDefault="00163B42" w:rsidP="00163B42">
      <w:r w:rsidRPr="00163B42">
        <w:rPr>
          <w:b/>
          <w:bCs/>
        </w:rPr>
        <w:t>II. TERMIN:</w:t>
      </w:r>
    </w:p>
    <w:p w14:paraId="38154210" w14:textId="7781F0CC" w:rsidR="00163B42" w:rsidRPr="00163B42" w:rsidRDefault="00163B42" w:rsidP="00163B42">
      <w:pPr>
        <w:numPr>
          <w:ilvl w:val="0"/>
          <w:numId w:val="2"/>
        </w:numPr>
      </w:pPr>
      <w:r w:rsidRPr="00163B42">
        <w:t>termin zgłoszenia uczestnictwa do</w:t>
      </w:r>
      <w:r w:rsidRPr="00163B42">
        <w:rPr>
          <w:b/>
          <w:bCs/>
        </w:rPr>
        <w:t xml:space="preserve"> </w:t>
      </w:r>
      <w:r w:rsidR="00963A11">
        <w:rPr>
          <w:b/>
          <w:bCs/>
        </w:rPr>
        <w:t>25 września</w:t>
      </w:r>
      <w:r w:rsidRPr="00163B42">
        <w:rPr>
          <w:b/>
          <w:bCs/>
        </w:rPr>
        <w:t xml:space="preserve"> 202</w:t>
      </w:r>
      <w:r w:rsidR="00EA0FCD">
        <w:rPr>
          <w:b/>
          <w:bCs/>
        </w:rPr>
        <w:t>6</w:t>
      </w:r>
      <w:r w:rsidRPr="00163B42">
        <w:rPr>
          <w:b/>
          <w:bCs/>
        </w:rPr>
        <w:t xml:space="preserve"> r.</w:t>
      </w:r>
    </w:p>
    <w:p w14:paraId="22942892" w14:textId="3CBB8E16" w:rsidR="00163B42" w:rsidRPr="00163B42" w:rsidRDefault="00163B42" w:rsidP="00163B42">
      <w:pPr>
        <w:numPr>
          <w:ilvl w:val="0"/>
          <w:numId w:val="2"/>
        </w:numPr>
      </w:pPr>
      <w:r w:rsidRPr="00273298">
        <w:rPr>
          <w:b/>
          <w:bCs/>
        </w:rPr>
        <w:t>termin konkursu</w:t>
      </w:r>
      <w:r w:rsidRPr="00163B42">
        <w:t xml:space="preserve"> </w:t>
      </w:r>
      <w:r w:rsidRPr="00163B42">
        <w:rPr>
          <w:b/>
          <w:bCs/>
          <w:u w:val="single"/>
        </w:rPr>
        <w:t> </w:t>
      </w:r>
      <w:r w:rsidR="00963A11">
        <w:rPr>
          <w:b/>
          <w:bCs/>
          <w:u w:val="single"/>
        </w:rPr>
        <w:t>01 pa</w:t>
      </w:r>
      <w:r w:rsidR="00831069">
        <w:rPr>
          <w:b/>
          <w:bCs/>
          <w:u w:val="single"/>
        </w:rPr>
        <w:t>ź</w:t>
      </w:r>
      <w:r w:rsidR="00963A11">
        <w:rPr>
          <w:b/>
          <w:bCs/>
          <w:u w:val="single"/>
        </w:rPr>
        <w:t>dzier</w:t>
      </w:r>
      <w:r w:rsidR="00831069">
        <w:rPr>
          <w:b/>
          <w:bCs/>
          <w:u w:val="single"/>
        </w:rPr>
        <w:t>nik</w:t>
      </w:r>
      <w:r w:rsidRPr="00163B42">
        <w:rPr>
          <w:b/>
          <w:bCs/>
          <w:u w:val="single"/>
        </w:rPr>
        <w:t>a</w:t>
      </w:r>
      <w:r w:rsidRPr="00163B42">
        <w:rPr>
          <w:b/>
          <w:bCs/>
        </w:rPr>
        <w:t xml:space="preserve"> 202</w:t>
      </w:r>
      <w:r w:rsidR="00831069">
        <w:rPr>
          <w:b/>
          <w:bCs/>
        </w:rPr>
        <w:t>6</w:t>
      </w:r>
      <w:r w:rsidRPr="00163B42">
        <w:rPr>
          <w:b/>
          <w:bCs/>
        </w:rPr>
        <w:t xml:space="preserve"> r.</w:t>
      </w:r>
    </w:p>
    <w:p w14:paraId="28E52AD4" w14:textId="77777777" w:rsidR="00163B42" w:rsidRPr="00163B42" w:rsidRDefault="00163B42" w:rsidP="00163B42">
      <w:r w:rsidRPr="00163B42">
        <w:rPr>
          <w:b/>
          <w:bCs/>
        </w:rPr>
        <w:t>III. CZAS I MIEJSCE:</w:t>
      </w:r>
    </w:p>
    <w:p w14:paraId="7AA8CCEC" w14:textId="77777777" w:rsidR="00163B42" w:rsidRPr="00163B42" w:rsidRDefault="00163B42" w:rsidP="00163B42">
      <w:pPr>
        <w:numPr>
          <w:ilvl w:val="0"/>
          <w:numId w:val="3"/>
        </w:numPr>
      </w:pPr>
      <w:r w:rsidRPr="00163B42">
        <w:t>godzina: 10.00</w:t>
      </w:r>
    </w:p>
    <w:p w14:paraId="38CA65A2" w14:textId="77777777" w:rsidR="00163B42" w:rsidRPr="00163B42" w:rsidRDefault="00163B42" w:rsidP="00163B42">
      <w:pPr>
        <w:numPr>
          <w:ilvl w:val="0"/>
          <w:numId w:val="3"/>
        </w:numPr>
      </w:pPr>
      <w:r w:rsidRPr="00163B42">
        <w:t>sala konferencyjna Łużyckiego Centrum Rozwoju w Lubaniu.</w:t>
      </w:r>
    </w:p>
    <w:p w14:paraId="47A9C0E8" w14:textId="77777777" w:rsidR="00163B42" w:rsidRPr="00163B42" w:rsidRDefault="00163B42" w:rsidP="00163B42">
      <w:r w:rsidRPr="00163B42">
        <w:rPr>
          <w:b/>
          <w:bCs/>
        </w:rPr>
        <w:t>IV. FORMA PRACY:</w:t>
      </w:r>
    </w:p>
    <w:p w14:paraId="565A61F1" w14:textId="254CC4EF" w:rsidR="00163B42" w:rsidRPr="00163B42" w:rsidRDefault="00163B42" w:rsidP="00163B42">
      <w:pPr>
        <w:numPr>
          <w:ilvl w:val="0"/>
          <w:numId w:val="4"/>
        </w:numPr>
      </w:pPr>
      <w:r w:rsidRPr="00163B42">
        <w:t xml:space="preserve">każda szkoła uczestnicząca w konkursie wystawia </w:t>
      </w:r>
      <w:r w:rsidR="00EF49B8">
        <w:rPr>
          <w:b/>
          <w:bCs/>
        </w:rPr>
        <w:t>dwu</w:t>
      </w:r>
      <w:r w:rsidRPr="00163B42">
        <w:rPr>
          <w:b/>
          <w:bCs/>
        </w:rPr>
        <w:t>osobową reprezentację</w:t>
      </w:r>
      <w:r w:rsidR="007E779A">
        <w:rPr>
          <w:b/>
          <w:bCs/>
        </w:rPr>
        <w:t xml:space="preserve"> (może być kilka reprezentacji w tej samej kategorii wiekowej</w:t>
      </w:r>
      <w:r w:rsidR="003F1AE9">
        <w:rPr>
          <w:b/>
          <w:bCs/>
        </w:rPr>
        <w:t>)</w:t>
      </w:r>
      <w:r w:rsidRPr="00163B42">
        <w:t xml:space="preserve"> w poszczególnych kategoriach:</w:t>
      </w:r>
    </w:p>
    <w:p w14:paraId="646C3656" w14:textId="0C032436" w:rsidR="00163B42" w:rsidRPr="00163B42" w:rsidRDefault="00163B42" w:rsidP="00163B42">
      <w:pPr>
        <w:numPr>
          <w:ilvl w:val="0"/>
          <w:numId w:val="5"/>
        </w:numPr>
      </w:pPr>
      <w:r w:rsidRPr="00163B42">
        <w:t>szkoły podstawowe klasy I – III</w:t>
      </w:r>
      <w:r w:rsidR="00F26D99">
        <w:t xml:space="preserve"> </w:t>
      </w:r>
      <w:r w:rsidR="00F26D99" w:rsidRPr="00283801">
        <w:rPr>
          <w:b/>
          <w:bCs/>
        </w:rPr>
        <w:t>(drużyny trzyosobowe)</w:t>
      </w:r>
      <w:r w:rsidRPr="00163B42">
        <w:t>, IV – VI, VII – VIII,</w:t>
      </w:r>
    </w:p>
    <w:p w14:paraId="266D6EA4" w14:textId="77777777" w:rsidR="00163B42" w:rsidRPr="00163B42" w:rsidRDefault="00163B42" w:rsidP="00163B42">
      <w:pPr>
        <w:numPr>
          <w:ilvl w:val="0"/>
          <w:numId w:val="5"/>
        </w:numPr>
      </w:pPr>
      <w:r w:rsidRPr="00163B42">
        <w:t>szkoły ponadpodstawowe,</w:t>
      </w:r>
    </w:p>
    <w:p w14:paraId="4F3A448C" w14:textId="77777777" w:rsidR="00163B42" w:rsidRPr="00163B42" w:rsidRDefault="00163B42" w:rsidP="00163B42">
      <w:pPr>
        <w:numPr>
          <w:ilvl w:val="0"/>
          <w:numId w:val="5"/>
        </w:numPr>
      </w:pPr>
      <w:r w:rsidRPr="00163B42">
        <w:t>drużyny mogą składać się z uczniów z tej samej klasy.</w:t>
      </w:r>
    </w:p>
    <w:p w14:paraId="096486D4" w14:textId="77777777" w:rsidR="00163B42" w:rsidRPr="00163B42" w:rsidRDefault="00163B42" w:rsidP="00163B42">
      <w:r w:rsidRPr="00163B42">
        <w:rPr>
          <w:b/>
          <w:bCs/>
        </w:rPr>
        <w:t>V. FORMA KONKURSU:</w:t>
      </w:r>
    </w:p>
    <w:p w14:paraId="691D4C95" w14:textId="77777777" w:rsidR="00F83A1D" w:rsidRDefault="00E63EEA" w:rsidP="00163B42">
      <w:pPr>
        <w:numPr>
          <w:ilvl w:val="0"/>
          <w:numId w:val="6"/>
        </w:numPr>
      </w:pPr>
      <w:r>
        <w:t>pytania konkursowe będą w formie testu</w:t>
      </w:r>
    </w:p>
    <w:p w14:paraId="69AE0DDD" w14:textId="4205871D" w:rsidR="00163B42" w:rsidRPr="00F83A1D" w:rsidRDefault="00163B42" w:rsidP="004C337F">
      <w:pPr>
        <w:ind w:left="360"/>
      </w:pPr>
      <w:r w:rsidRPr="00F83A1D">
        <w:rPr>
          <w:b/>
          <w:bCs/>
        </w:rPr>
        <w:t>VI. OCENA:</w:t>
      </w:r>
    </w:p>
    <w:p w14:paraId="5556BE03" w14:textId="77777777" w:rsidR="00163B42" w:rsidRPr="00163B42" w:rsidRDefault="00163B42" w:rsidP="00163B42">
      <w:pPr>
        <w:numPr>
          <w:ilvl w:val="0"/>
          <w:numId w:val="8"/>
        </w:numPr>
      </w:pPr>
      <w:r w:rsidRPr="00163B42">
        <w:lastRenderedPageBreak/>
        <w:t>na ocenę każdej drużyny składać się będą punkty zdobyte za zadania teoretyczne i zadania praktyczne,</w:t>
      </w:r>
    </w:p>
    <w:p w14:paraId="7BC4540D" w14:textId="77777777" w:rsidR="00163B42" w:rsidRPr="00163B42" w:rsidRDefault="00163B42" w:rsidP="00163B42">
      <w:pPr>
        <w:numPr>
          <w:ilvl w:val="0"/>
          <w:numId w:val="8"/>
        </w:numPr>
      </w:pPr>
      <w:r w:rsidRPr="00163B42">
        <w:t xml:space="preserve">prace konkursowe zostaną sprawdzone przez komisję konkursową w składzie: przedstawiciele </w:t>
      </w:r>
      <w:proofErr w:type="spellStart"/>
      <w:r w:rsidRPr="00163B42">
        <w:t>MiPBP</w:t>
      </w:r>
      <w:proofErr w:type="spellEnd"/>
      <w:r w:rsidRPr="00163B42">
        <w:t xml:space="preserve"> Oddziału Regionalne Centrum Edukacji Ekologicznej, Wydziału Ochrony Środowiska i Gospodarki Przestrzennej Urzędu Miasta Lubań.</w:t>
      </w:r>
    </w:p>
    <w:p w14:paraId="35D96432" w14:textId="77777777" w:rsidR="00163B42" w:rsidRPr="00163B42" w:rsidRDefault="00163B42" w:rsidP="00163B42">
      <w:r w:rsidRPr="00163B42">
        <w:rPr>
          <w:b/>
          <w:bCs/>
        </w:rPr>
        <w:t>VII. NAGRODY:</w:t>
      </w:r>
    </w:p>
    <w:p w14:paraId="6FE5942C" w14:textId="77777777" w:rsidR="00163B42" w:rsidRPr="00163B42" w:rsidRDefault="00163B42" w:rsidP="00163B42">
      <w:pPr>
        <w:numPr>
          <w:ilvl w:val="0"/>
          <w:numId w:val="9"/>
        </w:numPr>
      </w:pPr>
      <w:r w:rsidRPr="00163B42">
        <w:t>po sprawdzeniu prac konkursowych drużyna otrzyma dyplom zdobytego miejsca; przewiduje się miejsca I, II, III w czterech kategoriach wiekowych, dopuszcza się wyróżnienia oraz przyznanie nagrody ex aequo,</w:t>
      </w:r>
    </w:p>
    <w:p w14:paraId="55725D29" w14:textId="77777777" w:rsidR="00163B42" w:rsidRPr="00163B42" w:rsidRDefault="00163B42" w:rsidP="00163B42">
      <w:pPr>
        <w:numPr>
          <w:ilvl w:val="0"/>
          <w:numId w:val="10"/>
        </w:numPr>
      </w:pPr>
      <w:r w:rsidRPr="00163B42">
        <w:t>wyniki konkursu zostaną ogłoszone w formie protokołu, który zostanie przekazany e-mailem do poszczególnych placówek,</w:t>
      </w:r>
    </w:p>
    <w:p w14:paraId="1F6CCD6E" w14:textId="77777777" w:rsidR="00163B42" w:rsidRPr="00163B42" w:rsidRDefault="00163B42" w:rsidP="00163B42">
      <w:pPr>
        <w:numPr>
          <w:ilvl w:val="0"/>
          <w:numId w:val="10"/>
        </w:numPr>
      </w:pPr>
      <w:r w:rsidRPr="00163B42">
        <w:t xml:space="preserve">protokół zostanie zamieszczony również na stronie internetowej </w:t>
      </w:r>
      <w:hyperlink r:id="rId5" w:history="1">
        <w:r w:rsidRPr="00163B42">
          <w:rPr>
            <w:rStyle w:val="Hipercze"/>
          </w:rPr>
          <w:t>www.rceeluban.pl</w:t>
        </w:r>
      </w:hyperlink>
      <w:r w:rsidRPr="00163B42">
        <w:t xml:space="preserve"> i </w:t>
      </w:r>
      <w:hyperlink r:id="rId6" w:history="1">
        <w:r w:rsidRPr="00163B42">
          <w:rPr>
            <w:rStyle w:val="Hipercze"/>
          </w:rPr>
          <w:t>www.facebook.com/rcee.luban</w:t>
        </w:r>
      </w:hyperlink>
      <w:r w:rsidRPr="00163B42">
        <w:t>,</w:t>
      </w:r>
    </w:p>
    <w:p w14:paraId="2C11BF24" w14:textId="77777777" w:rsidR="00163B42" w:rsidRPr="00163B42" w:rsidRDefault="00163B42" w:rsidP="00163B42">
      <w:pPr>
        <w:numPr>
          <w:ilvl w:val="0"/>
          <w:numId w:val="10"/>
        </w:numPr>
      </w:pPr>
      <w:r w:rsidRPr="00163B42">
        <w:t> jako nagrody przewidziano karty prezentowe Empiku do zrealizowania w sklepie stacjonarnym lub internetowym,</w:t>
      </w:r>
    </w:p>
    <w:p w14:paraId="3FDE9B2D" w14:textId="77777777" w:rsidR="00163B42" w:rsidRPr="00163B42" w:rsidRDefault="00163B42" w:rsidP="00163B42">
      <w:pPr>
        <w:numPr>
          <w:ilvl w:val="0"/>
          <w:numId w:val="10"/>
        </w:numPr>
      </w:pPr>
      <w:r w:rsidRPr="00163B42">
        <w:t>nagrody dla najlepszych zostaną wręczone na specjalnie zorganizowanej uroczystości.</w:t>
      </w:r>
    </w:p>
    <w:p w14:paraId="59F3D1AE" w14:textId="77777777" w:rsidR="00163B42" w:rsidRPr="00163B42" w:rsidRDefault="00163B42" w:rsidP="00163B42">
      <w:r w:rsidRPr="00163B42">
        <w:rPr>
          <w:b/>
          <w:bCs/>
        </w:rPr>
        <w:t>VIII.</w:t>
      </w:r>
      <w:r w:rsidRPr="00163B42">
        <w:t xml:space="preserve"> </w:t>
      </w:r>
      <w:r w:rsidRPr="00163B42">
        <w:rPr>
          <w:b/>
          <w:bCs/>
        </w:rPr>
        <w:t>ZAKRES WIEDZY: </w:t>
      </w:r>
    </w:p>
    <w:p w14:paraId="79BFF339" w14:textId="77777777" w:rsidR="00163B42" w:rsidRPr="00163B42" w:rsidRDefault="00163B42" w:rsidP="00163B42">
      <w:pPr>
        <w:numPr>
          <w:ilvl w:val="0"/>
          <w:numId w:val="11"/>
        </w:numPr>
      </w:pPr>
      <w:r w:rsidRPr="00163B42">
        <w:t>zbiórka selektywna odpadów, system zbiórki selektywnej odpadów w Lubaniu, Punkt Selektywnej Zbiórki Odpadów Komunalnych (PSZOK), Centrum Utylizacji Odpadów Gmin Łużyckich (CUOGŁ), Regionalna Instalacja Przetwarzania Odpadów Komunalnych (RIPOK), segregacja odpadów, recykling, zagrożenie środowiska i przyrody przez bezmyślnie wyrzucane odpady i „dzikie wysypiska”.</w:t>
      </w:r>
    </w:p>
    <w:p w14:paraId="53E2CAF1" w14:textId="77777777" w:rsidR="00163B42" w:rsidRPr="00163B42" w:rsidRDefault="00163B42" w:rsidP="00163B42">
      <w:r w:rsidRPr="00163B42">
        <w:rPr>
          <w:b/>
          <w:bCs/>
        </w:rPr>
        <w:t>IX. ŹRÓDŁA:</w:t>
      </w:r>
    </w:p>
    <w:p w14:paraId="3E90557E" w14:textId="77777777" w:rsidR="00163B42" w:rsidRPr="00163B42" w:rsidRDefault="00163B42" w:rsidP="00163B42">
      <w:pPr>
        <w:numPr>
          <w:ilvl w:val="0"/>
          <w:numId w:val="12"/>
        </w:numPr>
      </w:pPr>
      <w:r w:rsidRPr="00163B42">
        <w:t xml:space="preserve">informacje zawarte w ogólnodostępnych źródłach dotyczących gospodarki odpadami, segregacji i zbiórki selektywnej odpadów, zagrożenia środowiska przez dzikie wysypiska, systemach gospodarki odpadami zawartych w: ustawach (o odpadach, utrzymaniu porządku i czystości w gminie), ulotkach, publikacji „Proste rady na odpady”, czyli czysto i pożytecznie. Lubańskim poradniku o segregacji i zbiórce selektywnej odpadów komunalnych, źródłach dostępnych w Regionalnym Centrum Edukacji Ekologicznej w Lubaniu oraz informacjach dostępnych na stronie miasta Lubań </w:t>
      </w:r>
      <w:hyperlink r:id="rId7" w:history="1">
        <w:r w:rsidRPr="00163B42">
          <w:rPr>
            <w:rStyle w:val="Hipercze"/>
          </w:rPr>
          <w:t>luban.pl/</w:t>
        </w:r>
      </w:hyperlink>
      <w:r w:rsidRPr="00163B42">
        <w:t>gospodarka odpadami i stronie internetowej Zakładu Gospodarki i Usług Komunalnych w Lubaniu.</w:t>
      </w:r>
    </w:p>
    <w:p w14:paraId="422CA9BA" w14:textId="77777777" w:rsidR="00163B42" w:rsidRPr="00163B42" w:rsidRDefault="00163B42" w:rsidP="00163B42">
      <w:r w:rsidRPr="00163B42">
        <w:rPr>
          <w:b/>
          <w:bCs/>
        </w:rPr>
        <w:t>X. UWAGI KOŃCOWE:</w:t>
      </w:r>
    </w:p>
    <w:p w14:paraId="43DD6382" w14:textId="77777777" w:rsidR="00F83A1D" w:rsidRPr="00D8433B" w:rsidRDefault="00F83A1D" w:rsidP="00F83A1D">
      <w:pPr>
        <w:numPr>
          <w:ilvl w:val="0"/>
          <w:numId w:val="14"/>
        </w:numPr>
      </w:pPr>
      <w:r w:rsidRPr="00D8433B">
        <w:t>Organizatorzy zastrzegają sobie prawo do zmian w regulaminie,</w:t>
      </w:r>
    </w:p>
    <w:p w14:paraId="1F3F4241" w14:textId="77777777" w:rsidR="00F83A1D" w:rsidRPr="00D8433B" w:rsidRDefault="00F83A1D" w:rsidP="00F83A1D">
      <w:pPr>
        <w:numPr>
          <w:ilvl w:val="0"/>
          <w:numId w:val="14"/>
        </w:numPr>
      </w:pPr>
      <w:r w:rsidRPr="00D8433B">
        <w:t>Forma organizacyjna przebiegu konkursu będzie uzależniona od ilości zgłoszeń i liczby drużyn.</w:t>
      </w:r>
    </w:p>
    <w:p w14:paraId="58DD7641" w14:textId="77777777" w:rsidR="00F83A1D" w:rsidRPr="004C337F" w:rsidRDefault="00F83A1D" w:rsidP="00F83A1D">
      <w:pPr>
        <w:rPr>
          <w:b/>
          <w:bCs/>
        </w:rPr>
      </w:pPr>
      <w:r w:rsidRPr="004C337F">
        <w:rPr>
          <w:b/>
          <w:bCs/>
        </w:rPr>
        <w:t>Zapraszamy do udziału!</w:t>
      </w:r>
    </w:p>
    <w:p w14:paraId="430E6FC2" w14:textId="77777777" w:rsidR="00F83A1D" w:rsidRDefault="00F83A1D" w:rsidP="00F83A1D"/>
    <w:p w14:paraId="2108B5C7" w14:textId="77777777" w:rsidR="00EB1FC7" w:rsidRDefault="00EB1FC7"/>
    <w:sectPr w:rsidR="00EB1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20F2"/>
    <w:multiLevelType w:val="multilevel"/>
    <w:tmpl w:val="4840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335D4"/>
    <w:multiLevelType w:val="multilevel"/>
    <w:tmpl w:val="9C7C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55A0F"/>
    <w:multiLevelType w:val="multilevel"/>
    <w:tmpl w:val="73C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96359"/>
    <w:multiLevelType w:val="multilevel"/>
    <w:tmpl w:val="562E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21940"/>
    <w:multiLevelType w:val="multilevel"/>
    <w:tmpl w:val="9F58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0C5513"/>
    <w:multiLevelType w:val="multilevel"/>
    <w:tmpl w:val="2114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435D0"/>
    <w:multiLevelType w:val="multilevel"/>
    <w:tmpl w:val="6BB0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2166EE"/>
    <w:multiLevelType w:val="multilevel"/>
    <w:tmpl w:val="0484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89334D"/>
    <w:multiLevelType w:val="multilevel"/>
    <w:tmpl w:val="7DF4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657D2C"/>
    <w:multiLevelType w:val="multilevel"/>
    <w:tmpl w:val="CD189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033BF0"/>
    <w:multiLevelType w:val="multilevel"/>
    <w:tmpl w:val="63B6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04647A"/>
    <w:multiLevelType w:val="multilevel"/>
    <w:tmpl w:val="EA706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3333A"/>
    <w:multiLevelType w:val="multilevel"/>
    <w:tmpl w:val="F866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9344D7"/>
    <w:multiLevelType w:val="multilevel"/>
    <w:tmpl w:val="7CF41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950702">
    <w:abstractNumId w:val="13"/>
  </w:num>
  <w:num w:numId="2" w16cid:durableId="937980182">
    <w:abstractNumId w:val="4"/>
  </w:num>
  <w:num w:numId="3" w16cid:durableId="760099728">
    <w:abstractNumId w:val="1"/>
  </w:num>
  <w:num w:numId="4" w16cid:durableId="1998874164">
    <w:abstractNumId w:val="7"/>
  </w:num>
  <w:num w:numId="5" w16cid:durableId="775176111">
    <w:abstractNumId w:val="6"/>
  </w:num>
  <w:num w:numId="6" w16cid:durableId="1070080058">
    <w:abstractNumId w:val="10"/>
  </w:num>
  <w:num w:numId="7" w16cid:durableId="1612856554">
    <w:abstractNumId w:val="0"/>
  </w:num>
  <w:num w:numId="8" w16cid:durableId="1045372250">
    <w:abstractNumId w:val="2"/>
  </w:num>
  <w:num w:numId="9" w16cid:durableId="1034770069">
    <w:abstractNumId w:val="5"/>
  </w:num>
  <w:num w:numId="10" w16cid:durableId="1351026376">
    <w:abstractNumId w:val="12"/>
  </w:num>
  <w:num w:numId="11" w16cid:durableId="700977558">
    <w:abstractNumId w:val="11"/>
  </w:num>
  <w:num w:numId="12" w16cid:durableId="333723622">
    <w:abstractNumId w:val="9"/>
  </w:num>
  <w:num w:numId="13" w16cid:durableId="1197043120">
    <w:abstractNumId w:val="3"/>
  </w:num>
  <w:num w:numId="14" w16cid:durableId="8885657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BD"/>
    <w:rsid w:val="000100BC"/>
    <w:rsid w:val="000634ED"/>
    <w:rsid w:val="00163B42"/>
    <w:rsid w:val="001943AA"/>
    <w:rsid w:val="002163E9"/>
    <w:rsid w:val="00273298"/>
    <w:rsid w:val="00283801"/>
    <w:rsid w:val="002E7EA6"/>
    <w:rsid w:val="003132BD"/>
    <w:rsid w:val="003F1AE9"/>
    <w:rsid w:val="00407B3B"/>
    <w:rsid w:val="004C337F"/>
    <w:rsid w:val="007E779A"/>
    <w:rsid w:val="00813425"/>
    <w:rsid w:val="00831069"/>
    <w:rsid w:val="00963A11"/>
    <w:rsid w:val="00BA1B79"/>
    <w:rsid w:val="00BE77D6"/>
    <w:rsid w:val="00C0101F"/>
    <w:rsid w:val="00C56551"/>
    <w:rsid w:val="00E63EEA"/>
    <w:rsid w:val="00EA0FCD"/>
    <w:rsid w:val="00EB1FC7"/>
    <w:rsid w:val="00EF49B8"/>
    <w:rsid w:val="00F26D99"/>
    <w:rsid w:val="00F8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54CA"/>
  <w15:chartTrackingRefBased/>
  <w15:docId w15:val="{08FFB145-29A5-4E16-B65D-F3E79731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3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3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32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3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32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3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3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3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3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32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3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32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32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32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32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32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32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32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3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3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3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3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3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32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32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32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32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32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32B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63B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3B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uban.pl/ekologiczn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rcee.luban" TargetMode="External"/><Relationship Id="rId5" Type="http://schemas.openxmlformats.org/officeDocument/2006/relationships/hyperlink" Target="http://www.rceeluba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541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Niczyporuk</dc:creator>
  <cp:keywords/>
  <dc:description/>
  <cp:lastModifiedBy>Malwina Niczyporuk</cp:lastModifiedBy>
  <cp:revision>20</cp:revision>
  <dcterms:created xsi:type="dcterms:W3CDTF">2026-09-04T08:26:00Z</dcterms:created>
  <dcterms:modified xsi:type="dcterms:W3CDTF">2026-09-07T10:37:00Z</dcterms:modified>
</cp:coreProperties>
</file>